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B" w:rsidRPr="005627AB" w:rsidRDefault="00C222F7">
      <w:pPr>
        <w:pStyle w:val="21"/>
        <w:shd w:val="clear" w:color="auto" w:fill="auto"/>
        <w:spacing w:after="186" w:line="270" w:lineRule="exact"/>
        <w:ind w:firstLine="0"/>
        <w:jc w:val="center"/>
        <w:rPr>
          <w:b/>
        </w:rPr>
      </w:pPr>
      <w:bookmarkStart w:id="0" w:name="_GoBack"/>
      <w:bookmarkEnd w:id="0"/>
      <w:r w:rsidRPr="005627AB">
        <w:rPr>
          <w:b/>
        </w:rPr>
        <w:t>Актуальная информация по профилактике наркомании</w:t>
      </w:r>
    </w:p>
    <w:p w:rsidR="00A8262B" w:rsidRDefault="00C222F7">
      <w:pPr>
        <w:pStyle w:val="21"/>
        <w:numPr>
          <w:ilvl w:val="0"/>
          <w:numId w:val="1"/>
        </w:numPr>
        <w:shd w:val="clear" w:color="auto" w:fill="auto"/>
        <w:tabs>
          <w:tab w:val="left" w:pos="831"/>
          <w:tab w:val="left" w:pos="2708"/>
          <w:tab w:val="left" w:pos="5310"/>
          <w:tab w:val="left" w:pos="7306"/>
          <w:tab w:val="left" w:pos="9284"/>
        </w:tabs>
        <w:spacing w:line="322" w:lineRule="exact"/>
        <w:ind w:left="20" w:right="20" w:firstLine="540"/>
        <w:jc w:val="both"/>
      </w:pPr>
      <w:r>
        <w:t>о результатах противодействия в Липецкой области наркотическому злу выступление главного врача ГУЗ «Липецкий облас</w:t>
      </w:r>
      <w:r w:rsidR="005627AB">
        <w:t xml:space="preserve">тной наркологический диспансер» </w:t>
      </w:r>
      <w:proofErr w:type="spellStart"/>
      <w:r>
        <w:t>Коростина</w:t>
      </w:r>
      <w:proofErr w:type="spellEnd"/>
      <w:r>
        <w:tab/>
        <w:t>М.И.,</w:t>
      </w:r>
      <w:r>
        <w:tab/>
        <w:t>адрес</w:t>
      </w:r>
      <w:r>
        <w:tab/>
        <w:t xml:space="preserve">ссылки: </w:t>
      </w:r>
      <w:hyperlink r:id="rId8" w:history="1">
        <w:r>
          <w:rPr>
            <w:rStyle w:val="a3"/>
          </w:rPr>
          <w:t>https://www.lipetsk.kp.ru/daily/27148.5/4242790/</w:t>
        </w:r>
        <w:r w:rsidRPr="005627AB">
          <w:rPr>
            <w:rStyle w:val="a3"/>
          </w:rPr>
          <w:t xml:space="preserve"> </w:t>
        </w:r>
      </w:hyperlink>
      <w:r>
        <w:rPr>
          <w:rStyle w:val="aa"/>
          <w:lang w:val="ru-RU"/>
        </w:rPr>
        <w:t xml:space="preserve">- </w:t>
      </w:r>
      <w:r>
        <w:t>для педагогов и учащихся;</w:t>
      </w:r>
    </w:p>
    <w:p w:rsidR="00A8262B" w:rsidRDefault="00C222F7">
      <w:pPr>
        <w:pStyle w:val="21"/>
        <w:numPr>
          <w:ilvl w:val="0"/>
          <w:numId w:val="1"/>
        </w:numPr>
        <w:shd w:val="clear" w:color="auto" w:fill="auto"/>
        <w:tabs>
          <w:tab w:val="left" w:pos="990"/>
        </w:tabs>
        <w:spacing w:line="322" w:lineRule="exact"/>
        <w:ind w:left="20" w:right="20" w:firstLine="540"/>
        <w:jc w:val="both"/>
      </w:pPr>
      <w:r>
        <w:t xml:space="preserve">выпуск специального номера «Липецкие наркологические вести», посвященного 26 июня - Международному дню борьбы с наркоманией. </w:t>
      </w:r>
      <w:proofErr w:type="gramStart"/>
      <w:r>
        <w:t xml:space="preserve">Информация будет передана по адресу электронной почты управления образования и науки </w:t>
      </w:r>
      <w:hyperlink r:id="rId9" w:history="1">
        <w:r>
          <w:rPr>
            <w:rStyle w:val="a3"/>
          </w:rPr>
          <w:t>obluno@admlr.lipetsk.ru;</w:t>
        </w:r>
      </w:hyperlink>
      <w:hyperlink r:id="rId10" w:history="1">
        <w:r>
          <w:rPr>
            <w:rStyle w:val="a3"/>
          </w:rPr>
          <w:t xml:space="preserve"> root@obluno.lipetsk.su;</w:t>
        </w:r>
      </w:hyperlink>
      <w:proofErr w:type="gramEnd"/>
    </w:p>
    <w:p w:rsidR="00A8262B" w:rsidRDefault="00C222F7">
      <w:pPr>
        <w:pStyle w:val="21"/>
        <w:numPr>
          <w:ilvl w:val="0"/>
          <w:numId w:val="1"/>
        </w:numPr>
        <w:shd w:val="clear" w:color="auto" w:fill="auto"/>
        <w:tabs>
          <w:tab w:val="left" w:pos="764"/>
        </w:tabs>
        <w:spacing w:after="300" w:line="322" w:lineRule="exact"/>
        <w:ind w:left="20" w:right="20" w:firstLine="540"/>
        <w:jc w:val="both"/>
      </w:pPr>
      <w:proofErr w:type="gramStart"/>
      <w:r>
        <w:t xml:space="preserve">планирование проведения в образовательных учреждения Липецкой области дистанционного обучения в онлайн школе «Результат» </w:t>
      </w:r>
      <w:r w:rsidRPr="005627AB">
        <w:t>(</w:t>
      </w:r>
      <w:proofErr w:type="spellStart"/>
      <w:r>
        <w:rPr>
          <w:lang w:val="en-US"/>
        </w:rPr>
        <w:t>Rezultat</w:t>
      </w:r>
      <w:proofErr w:type="spellEnd"/>
      <w:r w:rsidRPr="005627AB">
        <w:t>.</w:t>
      </w:r>
      <w:r>
        <w:rPr>
          <w:lang w:val="en-US"/>
        </w:rPr>
        <w:t>life</w:t>
      </w:r>
      <w:r w:rsidRPr="005627AB">
        <w:t xml:space="preserve">), </w:t>
      </w:r>
      <w:r>
        <w:t>организованной на базе ГУЗ «Липецкий областной наркологический диспансер».</w:t>
      </w:r>
      <w:proofErr w:type="gramEnd"/>
      <w:r>
        <w:t xml:space="preserve"> Обучение в школе направлено на профилактику потребления </w:t>
      </w:r>
      <w:proofErr w:type="spellStart"/>
      <w:r>
        <w:t>психоактивных</w:t>
      </w:r>
      <w:proofErr w:type="spellEnd"/>
      <w:r>
        <w:t xml:space="preserve"> веществ. Обучение возможно после окончания месячника в любое удобное время.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40"/>
        <w:jc w:val="both"/>
      </w:pPr>
      <w:r>
        <w:t>В 1987 году Генеральная Ассамблея ООН постановила ежегодно отмечать 26 июня как Международный день борьбы с наркоманией и незаконным оборотом наркотических сре</w:t>
      </w:r>
      <w:proofErr w:type="gramStart"/>
      <w:r>
        <w:t>дств в з</w:t>
      </w:r>
      <w:proofErr w:type="gramEnd"/>
      <w:r>
        <w:t>нак выражения своей решимости усиливать деятельность и сотрудничество для достижения цели создания международного общества, свободного от злоупотребления наркотиками.</w:t>
      </w:r>
    </w:p>
    <w:p w:rsidR="00A8262B" w:rsidRDefault="00C222F7">
      <w:pPr>
        <w:pStyle w:val="21"/>
        <w:shd w:val="clear" w:color="auto" w:fill="auto"/>
        <w:spacing w:after="341" w:line="322" w:lineRule="exact"/>
        <w:ind w:left="20" w:right="20" w:firstLine="540"/>
        <w:jc w:val="both"/>
      </w:pPr>
      <w:r>
        <w:t xml:space="preserve">Сегодня наркомания поразила все страны мира, число употребляющих наркотики превышает 200 млн. человек. По самым приблизительным оценкам специалистов от 3 до 4% жителей планеты употребляют наркотики. </w:t>
      </w:r>
      <w:proofErr w:type="gramStart"/>
      <w:r>
        <w:t>В числе европейских «лидеров» значатся Великобритания, Эстония, Литва, Польша, Румыния, Чехия, Нидерланды, Бельгия, Дания.</w:t>
      </w:r>
      <w:proofErr w:type="gramEnd"/>
      <w:r>
        <w:t xml:space="preserve"> Среди стран СНГ — Российская Федерация и Украина.</w:t>
      </w:r>
    </w:p>
    <w:p w:rsidR="00A8262B" w:rsidRDefault="00C222F7">
      <w:pPr>
        <w:pStyle w:val="21"/>
        <w:shd w:val="clear" w:color="auto" w:fill="auto"/>
        <w:spacing w:after="306" w:line="270" w:lineRule="exact"/>
        <w:ind w:left="1980" w:firstLine="0"/>
      </w:pPr>
      <w:proofErr w:type="spellStart"/>
      <w:r>
        <w:t>Наркоситуация</w:t>
      </w:r>
      <w:proofErr w:type="spellEnd"/>
      <w:r>
        <w:t xml:space="preserve"> в Липецкой области по итогам 2019 года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40"/>
        <w:jc w:val="both"/>
      </w:pPr>
      <w:r>
        <w:t xml:space="preserve">Наркологическая заболеваемость в России отнесена к разряду наиболее актуальных проблем общественного здоровья и национальной безопасности в связи с </w:t>
      </w:r>
      <w:proofErr w:type="gramStart"/>
      <w:r>
        <w:t>широким</w:t>
      </w:r>
      <w:proofErr w:type="gramEnd"/>
      <w:r>
        <w:t xml:space="preserve"> распространением и высоким уровнем смертности от данной причины.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40"/>
        <w:jc w:val="both"/>
      </w:pPr>
      <w:r>
        <w:t xml:space="preserve">В Липецкой области в 2019 г. зарегистрировано 18899 случаев наркологических расстройств (в 2018 г. - 20450), связанных с потреблением </w:t>
      </w:r>
      <w:proofErr w:type="spellStart"/>
      <w:r>
        <w:t>психоактивных</w:t>
      </w:r>
      <w:proofErr w:type="spellEnd"/>
      <w:r>
        <w:t xml:space="preserve"> веществ, в том числе 257 случаев - среди детей и подростков (в 2018 г. - 314).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40"/>
        <w:jc w:val="both"/>
        <w:sectPr w:rsidR="00A8262B" w:rsidSect="005627AB">
          <w:pgSz w:w="11909" w:h="16838"/>
          <w:pgMar w:top="-618" w:right="720" w:bottom="1122" w:left="744" w:header="0" w:footer="3" w:gutter="0"/>
          <w:cols w:space="720"/>
          <w:noEndnote/>
          <w:docGrid w:linePitch="360"/>
        </w:sectPr>
      </w:pPr>
      <w:r>
        <w:t xml:space="preserve">Из общего числа зарегистрированных наркологических расстройств 1494 случая составляет наркомания, 27 случаев - токсикомания, 972 случая - употребление </w:t>
      </w:r>
      <w:proofErr w:type="spellStart"/>
      <w:r>
        <w:t>психоактивных</w:t>
      </w:r>
      <w:proofErr w:type="spellEnd"/>
      <w:r>
        <w:t xml:space="preserve"> веще</w:t>
      </w:r>
      <w:proofErr w:type="gramStart"/>
      <w:r>
        <w:t>ств с вр</w:t>
      </w:r>
      <w:proofErr w:type="gramEnd"/>
      <w:r>
        <w:t>едными последствиями для здоровья.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60"/>
        <w:jc w:val="both"/>
      </w:pPr>
      <w:r>
        <w:lastRenderedPageBreak/>
        <w:t xml:space="preserve">Основным потребителем </w:t>
      </w:r>
      <w:proofErr w:type="spellStart"/>
      <w:r>
        <w:t>психоактивных</w:t>
      </w:r>
      <w:proofErr w:type="spellEnd"/>
      <w:r>
        <w:t xml:space="preserve"> веществ являются мужчины, на долю которых приходится около 82,8% наркологических заболеваний (2018 г. - 83,3%).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60"/>
        <w:jc w:val="both"/>
      </w:pPr>
      <w:r>
        <w:t>Однако весомым продолжает оставаться вклад в наркологическую заболеваемость женского населения. В 2019 г. среди же</w:t>
      </w:r>
      <w:r>
        <w:rPr>
          <w:rStyle w:val="1"/>
        </w:rPr>
        <w:t>нщи</w:t>
      </w:r>
      <w:r>
        <w:t xml:space="preserve">н зарегистрировано 236 случаев, связанных с приемом наркотиков и ненаркотических </w:t>
      </w:r>
      <w:proofErr w:type="spellStart"/>
      <w:r>
        <w:t>психоактивных</w:t>
      </w:r>
      <w:proofErr w:type="spellEnd"/>
      <w:r>
        <w:t xml:space="preserve"> веществ и 144 случая - употребление </w:t>
      </w:r>
      <w:proofErr w:type="spellStart"/>
      <w:r>
        <w:t>психоактивных</w:t>
      </w:r>
      <w:proofErr w:type="spellEnd"/>
      <w:r>
        <w:t xml:space="preserve"> веществ (с вредными последствиями для здоровья).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60"/>
        <w:jc w:val="both"/>
      </w:pPr>
      <w:r>
        <w:t>Уровень наркологической заболеваемости в целом по Липецкой области имеет тенденцию к снижению, по территориям и отдельным наркологическим заболеваниям складывается неоднородная ситуация, что показано в материалах информационного письма.</w:t>
      </w:r>
    </w:p>
    <w:p w:rsidR="00A8262B" w:rsidRDefault="00C222F7">
      <w:pPr>
        <w:pStyle w:val="21"/>
        <w:shd w:val="clear" w:color="auto" w:fill="auto"/>
        <w:spacing w:after="341" w:line="322" w:lineRule="exact"/>
        <w:ind w:left="20" w:right="20" w:firstLine="560"/>
        <w:jc w:val="both"/>
      </w:pPr>
      <w:r>
        <w:t xml:space="preserve">Психические и поведенческие расстройства, связанные с потреблением </w:t>
      </w:r>
      <w:proofErr w:type="spellStart"/>
      <w:r>
        <w:t>психоактивных</w:t>
      </w:r>
      <w:proofErr w:type="spellEnd"/>
      <w:r>
        <w:t xml:space="preserve"> веществ (наркологические расстройства).</w:t>
      </w:r>
    </w:p>
    <w:p w:rsidR="00A8262B" w:rsidRDefault="00C222F7">
      <w:pPr>
        <w:pStyle w:val="21"/>
        <w:shd w:val="clear" w:color="auto" w:fill="auto"/>
        <w:spacing w:after="306" w:line="270" w:lineRule="exact"/>
        <w:ind w:left="40" w:firstLine="0"/>
        <w:jc w:val="center"/>
      </w:pPr>
      <w:r>
        <w:t>Общая заболеваемость наркологическими расстройствами.</w:t>
      </w:r>
    </w:p>
    <w:p w:rsidR="00A8262B" w:rsidRDefault="00C222F7">
      <w:pPr>
        <w:pStyle w:val="21"/>
        <w:shd w:val="clear" w:color="auto" w:fill="auto"/>
        <w:spacing w:line="322" w:lineRule="exact"/>
        <w:ind w:left="20" w:right="20" w:firstLine="560"/>
        <w:jc w:val="both"/>
      </w:pPr>
      <w:r>
        <w:t xml:space="preserve">По данным ф. 11 «Сведения о заболеваниях наркологическими расстройствами» в 2019 г. среди совокупного населения Липецкой области распространенность психических и поведенческих расстройств,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 составила 1652,0 (на 100 тыс. нас.). Темп снижения в сравнении со средним показателем за 2015-2019 </w:t>
      </w:r>
      <w:proofErr w:type="spellStart"/>
      <w:r>
        <w:t>г.г</w:t>
      </w:r>
      <w:proofErr w:type="spellEnd"/>
      <w:r>
        <w:t>. составил 18,0%, с 2018 г. - 7,1% (табл. 1).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line="322" w:lineRule="exact"/>
        <w:ind w:left="1280" w:right="640" w:firstLine="0"/>
      </w:pPr>
      <w:r>
        <w:t>Динамика общей заболеваемости наркологическими расстройствами населения Липецкой области за 2015-2019 гг. (на 100 тыс. нас.)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34"/>
        </w:tabs>
        <w:spacing w:after="116" w:line="322" w:lineRule="exact"/>
        <w:ind w:right="20" w:firstLine="0"/>
        <w:jc w:val="righ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926"/>
        <w:gridCol w:w="926"/>
        <w:gridCol w:w="922"/>
        <w:gridCol w:w="922"/>
        <w:gridCol w:w="926"/>
        <w:gridCol w:w="922"/>
        <w:gridCol w:w="1320"/>
        <w:gridCol w:w="1234"/>
      </w:tblGrid>
      <w:tr w:rsidR="00A8262B">
        <w:trPr>
          <w:trHeight w:hRule="exact" w:val="547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"/>
              </w:rPr>
              <w:t>Наименование</w:t>
            </w:r>
          </w:p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территорий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Годы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pt"/>
              </w:rPr>
              <w:t>Ранг 2019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</w:pPr>
            <w:r>
              <w:rPr>
                <w:rStyle w:val="11pt"/>
              </w:rPr>
              <w:t xml:space="preserve">Средняя </w:t>
            </w:r>
            <w:proofErr w:type="spellStart"/>
            <w:r>
              <w:rPr>
                <w:rStyle w:val="11pt"/>
              </w:rPr>
              <w:t>забол-ть</w:t>
            </w:r>
            <w:proofErr w:type="spellEnd"/>
            <w:r>
              <w:rPr>
                <w:rStyle w:val="11pt"/>
              </w:rPr>
              <w:t xml:space="preserve"> за 2015-2019 </w:t>
            </w:r>
            <w:proofErr w:type="spellStart"/>
            <w:r>
              <w:rPr>
                <w:rStyle w:val="11pt"/>
              </w:rPr>
              <w:t>г.</w:t>
            </w:r>
            <w:proofErr w:type="gramStart"/>
            <w:r>
              <w:rPr>
                <w:rStyle w:val="11pt"/>
              </w:rPr>
              <w:t>г</w:t>
            </w:r>
            <w:proofErr w:type="spellEnd"/>
            <w:proofErr w:type="gramEnd"/>
            <w:r>
              <w:rPr>
                <w:rStyle w:val="11pt"/>
              </w:rPr>
              <w:t>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Ранг</w:t>
            </w:r>
          </w:p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по</w:t>
            </w:r>
          </w:p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средней</w:t>
            </w:r>
          </w:p>
        </w:tc>
      </w:tr>
      <w:tr w:rsidR="00A8262B">
        <w:trPr>
          <w:trHeight w:hRule="exact" w:val="571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234" w:wrap="notBeside" w:vAnchor="text" w:hAnchor="text" w:xAlign="center" w:y="1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2017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2019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234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234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234" w:wrap="notBeside" w:vAnchor="text" w:hAnchor="text" w:xAlign="center" w:y="1"/>
            </w:pP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Воловский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2987,6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2950,3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2875,0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2847,2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2600,1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2852,0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Грязинский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2233,4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2113,5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2000,7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2025,9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2053,5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2085,4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Данковский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2284,3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2078,0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1758,2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1482,6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1329,9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1786,6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11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Добринский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2358,8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2233,5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1610,3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1285,1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1450,7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1787,7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10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Добровский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2336,8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2295,8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2148,1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1921,7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1882,6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2117,0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Долгоруковский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2427,5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2144,0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1996,9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1597,2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1595,0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1952,1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Елецкий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2697,3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2574,6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2432,0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1600,5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1522,1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2165,3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Задонский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1737,3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1607,6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1561,6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1570,8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1372,2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1569,9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16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Измалковский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1902,2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1895,0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1795,2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1488,8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1411,5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1698,5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14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Краснинский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2225,9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2131,2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1272,5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1039,7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962,4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1526,3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</w:t>
            </w:r>
          </w:p>
        </w:tc>
      </w:tr>
      <w:tr w:rsidR="00A8262B">
        <w:trPr>
          <w:trHeight w:hRule="exact" w:val="30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Лебедянский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1315,4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1313,1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1277,5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1054,2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946,2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1181,3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</w:t>
            </w:r>
          </w:p>
        </w:tc>
      </w:tr>
      <w:tr w:rsidR="00A8262B">
        <w:trPr>
          <w:trHeight w:hRule="exact" w:val="5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pt"/>
              </w:rPr>
              <w:t xml:space="preserve">Лев-Толстовский р- </w:t>
            </w:r>
            <w:proofErr w:type="gramStart"/>
            <w:r>
              <w:rPr>
                <w:rStyle w:val="11pt"/>
              </w:rPr>
              <w:t>н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2450,5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1897,0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1795,2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1666,7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1514,9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1864,9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Липецкий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1894,4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1664,4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1599,9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1598,6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1537,8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1659,0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15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Становлянский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3170,3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3009,3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3139,3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3058,0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2865,4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3048,5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</w:tr>
      <w:tr w:rsidR="00A8262B">
        <w:trPr>
          <w:trHeight w:hRule="exact" w:val="32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Тербунский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2181,2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2226,8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1822,4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1537,2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1155,9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1784,7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</w:t>
            </w:r>
          </w:p>
        </w:tc>
      </w:tr>
    </w:tbl>
    <w:p w:rsidR="00A8262B" w:rsidRDefault="00A826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926"/>
        <w:gridCol w:w="926"/>
        <w:gridCol w:w="922"/>
        <w:gridCol w:w="922"/>
        <w:gridCol w:w="926"/>
        <w:gridCol w:w="922"/>
        <w:gridCol w:w="1320"/>
        <w:gridCol w:w="1234"/>
      </w:tblGrid>
      <w:tr w:rsidR="00A8262B">
        <w:trPr>
          <w:trHeight w:hRule="exact" w:val="31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proofErr w:type="spellStart"/>
            <w:r>
              <w:rPr>
                <w:rStyle w:val="11pt"/>
              </w:rPr>
              <w:lastRenderedPageBreak/>
              <w:t>Усманский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2198,3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2063,6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1719,8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1385,0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1232,3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1719,8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13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proofErr w:type="spellStart"/>
            <w:r>
              <w:rPr>
                <w:rStyle w:val="11pt"/>
              </w:rPr>
              <w:t>Хлевенский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1863,2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1713,4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1551,8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671,8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448,9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1249,8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19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proofErr w:type="spellStart"/>
            <w:r>
              <w:rPr>
                <w:rStyle w:val="11pt"/>
              </w:rPr>
              <w:t>Чаплыгинский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1433,2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1465,2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1375,8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1151,1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958,2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1276,7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18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1pt"/>
              </w:rPr>
              <w:t>г. Липецк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2371,3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2319,3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2261,0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1898,6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2117,2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</w:tr>
      <w:tr w:rsidR="00A8262B">
        <w:trPr>
          <w:trHeight w:hRule="exact" w:val="31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1pt"/>
              </w:rPr>
              <w:t>г. Елец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3437,1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2842,9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2476,8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2153,4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2050,8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2592,2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</w:tr>
      <w:tr w:rsidR="00A8262B">
        <w:trPr>
          <w:trHeight w:hRule="exact" w:val="31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1pt"/>
              </w:rPr>
              <w:t>Липецкая область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2355,5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2219,5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2072,1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11pt"/>
              </w:rPr>
              <w:t>1778,0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11pt"/>
              </w:rPr>
              <w:t>1652,0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2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2015,4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262B" w:rsidRDefault="00A8262B">
      <w:pPr>
        <w:rPr>
          <w:sz w:val="2"/>
          <w:szCs w:val="2"/>
        </w:rPr>
      </w:pPr>
    </w:p>
    <w:p w:rsidR="00A8262B" w:rsidRDefault="00C222F7">
      <w:pPr>
        <w:pStyle w:val="21"/>
        <w:shd w:val="clear" w:color="auto" w:fill="auto"/>
        <w:spacing w:before="235" w:line="322" w:lineRule="exact"/>
        <w:ind w:left="120" w:right="120" w:firstLine="720"/>
        <w:jc w:val="both"/>
      </w:pPr>
      <w:r>
        <w:t xml:space="preserve">В сравнении со среднемноголетним показателем за 2015-2019 </w:t>
      </w:r>
      <w:proofErr w:type="spellStart"/>
      <w:r>
        <w:t>г.г</w:t>
      </w:r>
      <w:proofErr w:type="spellEnd"/>
      <w:r>
        <w:t>. среди совокупного населения на всех территориях области зарегистрировано снижение общей заболеваемости наркологическими расстройствами.</w:t>
      </w:r>
    </w:p>
    <w:p w:rsidR="00A8262B" w:rsidRDefault="00C222F7">
      <w:pPr>
        <w:pStyle w:val="21"/>
        <w:shd w:val="clear" w:color="auto" w:fill="auto"/>
        <w:spacing w:after="300" w:line="322" w:lineRule="exact"/>
        <w:ind w:left="120" w:right="120" w:firstLine="720"/>
        <w:jc w:val="both"/>
      </w:pPr>
      <w:r>
        <w:t>Общая заболеваемость всех возрастных групп по отношению к среднемноголетнему показателю 2015-2019 гг. имеет тенденцию к снижению. Темп снижения среди взрослых составил 17,2%, подростков - 37,6%, детей - 35,7%. Относительно 2018 г. заболеваемость взрослых снизилась на 6,7%,подростков - на 20,6% (табл. 2).</w:t>
      </w:r>
    </w:p>
    <w:p w:rsidR="00A8262B" w:rsidRDefault="00C222F7">
      <w:pPr>
        <w:pStyle w:val="21"/>
        <w:shd w:val="clear" w:color="auto" w:fill="auto"/>
        <w:spacing w:after="236" w:line="322" w:lineRule="exact"/>
        <w:ind w:firstLine="0"/>
        <w:jc w:val="center"/>
      </w:pPr>
      <w:r>
        <w:t>Динамика распространенности наркологических расстройств по возрастным группам за 2015-2019 гг. (на 100 тыс. соотв. нас.)</w:t>
      </w:r>
    </w:p>
    <w:p w:rsidR="00A8262B" w:rsidRDefault="00C222F7">
      <w:pPr>
        <w:pStyle w:val="ac"/>
        <w:framePr w:w="10435" w:wrap="notBeside" w:vAnchor="text" w:hAnchor="text" w:xAlign="center" w:y="1"/>
        <w:shd w:val="clear" w:color="auto" w:fill="auto"/>
        <w:spacing w:line="27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1253"/>
        <w:gridCol w:w="1258"/>
        <w:gridCol w:w="1258"/>
        <w:gridCol w:w="1253"/>
        <w:gridCol w:w="1258"/>
        <w:gridCol w:w="2256"/>
      </w:tblGrid>
      <w:tr w:rsidR="00A8262B">
        <w:trPr>
          <w:trHeight w:hRule="exact" w:val="389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Показатели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Годы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 xml:space="preserve">Средняя за 2015-2019 </w:t>
            </w:r>
            <w:proofErr w:type="spellStart"/>
            <w:r>
              <w:rPr>
                <w:rStyle w:val="11pt"/>
              </w:rPr>
              <w:t>г.</w:t>
            </w:r>
            <w:proofErr w:type="gramStart"/>
            <w:r>
              <w:rPr>
                <w:rStyle w:val="11pt"/>
              </w:rPr>
              <w:t>г</w:t>
            </w:r>
            <w:proofErr w:type="spellEnd"/>
            <w:proofErr w:type="gramEnd"/>
            <w:r>
              <w:rPr>
                <w:rStyle w:val="11pt"/>
              </w:rPr>
              <w:t>.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2019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</w:tr>
      <w:tr w:rsidR="00A8262B">
        <w:trPr>
          <w:trHeight w:hRule="exact" w:val="36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Взрослые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2812,0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2669,6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2502,0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2156,9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2011,8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2430,5</w:t>
            </w:r>
          </w:p>
        </w:tc>
      </w:tr>
      <w:tr w:rsidR="00A8262B">
        <w:trPr>
          <w:trHeight w:hRule="exact" w:val="36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Подростки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1783,6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1424,1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1335,1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995,0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789,7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1265,5</w:t>
            </w:r>
          </w:p>
        </w:tc>
      </w:tr>
      <w:tr w:rsidR="00A8262B">
        <w:trPr>
          <w:trHeight w:hRule="exact" w:val="37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Дети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4,2</w:t>
            </w:r>
          </w:p>
        </w:tc>
      </w:tr>
    </w:tbl>
    <w:p w:rsidR="00A8262B" w:rsidRDefault="00A8262B">
      <w:pPr>
        <w:rPr>
          <w:sz w:val="2"/>
          <w:szCs w:val="2"/>
        </w:rPr>
      </w:pPr>
    </w:p>
    <w:p w:rsidR="00A8262B" w:rsidRDefault="00C222F7">
      <w:pPr>
        <w:pStyle w:val="21"/>
        <w:shd w:val="clear" w:color="auto" w:fill="auto"/>
        <w:spacing w:before="240" w:line="322" w:lineRule="exact"/>
        <w:ind w:left="120" w:right="120" w:firstLine="720"/>
        <w:jc w:val="both"/>
        <w:sectPr w:rsidR="00A8262B">
          <w:headerReference w:type="default" r:id="rId11"/>
          <w:pgSz w:w="11909" w:h="16838"/>
          <w:pgMar w:top="1419" w:right="720" w:bottom="1122" w:left="744" w:header="0" w:footer="3" w:gutter="0"/>
          <w:cols w:space="720"/>
          <w:noEndnote/>
          <w:docGrid w:linePitch="360"/>
        </w:sectPr>
      </w:pPr>
      <w:r>
        <w:t xml:space="preserve">Ранжирование территорий по общей заболеваемости наркологическими расстройствами показало, что в 2019 г. наиболее высокий уровень заболеваемости сложился на 5 территориях области: в </w:t>
      </w:r>
      <w:proofErr w:type="spellStart"/>
      <w:r>
        <w:t>Воловском</w:t>
      </w:r>
      <w:proofErr w:type="spellEnd"/>
      <w:r>
        <w:t xml:space="preserve">, </w:t>
      </w:r>
      <w:proofErr w:type="spellStart"/>
      <w:r>
        <w:t>Грязинском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 xml:space="preserve">, </w:t>
      </w:r>
      <w:proofErr w:type="spellStart"/>
      <w:r>
        <w:t>Становлянском</w:t>
      </w:r>
      <w:proofErr w:type="spellEnd"/>
      <w:r>
        <w:t xml:space="preserve"> районах и г. Ельце (&gt; 1828,5 на 100 тыс. нас.).</w:t>
      </w:r>
    </w:p>
    <w:p w:rsidR="00A8262B" w:rsidRDefault="005627AB">
      <w:pPr>
        <w:framePr w:h="596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105525" cy="3800475"/>
            <wp:effectExtent l="0" t="0" r="9525" b="9525"/>
            <wp:docPr id="2" name="Рисунок 2" descr="C:\Users\836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2B" w:rsidRDefault="00C222F7">
      <w:pPr>
        <w:pStyle w:val="ae"/>
        <w:framePr w:h="5966" w:wrap="notBeside" w:vAnchor="text" w:hAnchor="text" w:xAlign="center" w:y="1"/>
        <w:shd w:val="clear" w:color="auto" w:fill="auto"/>
      </w:pPr>
      <w:r>
        <w:t>Рис. 1. Ранжирование территорий Липецкой области по уровням общей заболеваемости наркологическими расстройствами в 2019 г.</w:t>
      </w:r>
    </w:p>
    <w:p w:rsidR="00A8262B" w:rsidRDefault="00A8262B">
      <w:pPr>
        <w:rPr>
          <w:sz w:val="2"/>
          <w:szCs w:val="2"/>
        </w:rPr>
      </w:pPr>
    </w:p>
    <w:p w:rsidR="00A8262B" w:rsidRDefault="00C222F7">
      <w:pPr>
        <w:pStyle w:val="21"/>
        <w:shd w:val="clear" w:color="auto" w:fill="auto"/>
        <w:spacing w:before="300" w:line="322" w:lineRule="exact"/>
        <w:ind w:left="120" w:right="120" w:firstLine="720"/>
        <w:jc w:val="both"/>
      </w:pPr>
      <w:r>
        <w:t xml:space="preserve">На 9 территориях (в </w:t>
      </w:r>
      <w:proofErr w:type="spellStart"/>
      <w:r>
        <w:t>Данковском</w:t>
      </w:r>
      <w:proofErr w:type="spellEnd"/>
      <w:r>
        <w:t xml:space="preserve">,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Долгоруковском</w:t>
      </w:r>
      <w:proofErr w:type="spellEnd"/>
      <w:r>
        <w:t xml:space="preserve">, Елецком, Задонском, </w:t>
      </w:r>
      <w:proofErr w:type="spellStart"/>
      <w:r>
        <w:t>Измалковском</w:t>
      </w:r>
      <w:proofErr w:type="spellEnd"/>
      <w:r>
        <w:t>, Лев-Толстовском, Липецком районах и г. Липецке) сформировался повышенный уровень наркологических расстройств (1240,1-1828,5 на 100 тыс. нас.).</w:t>
      </w:r>
    </w:p>
    <w:p w:rsidR="00A8262B" w:rsidRDefault="00C222F7">
      <w:pPr>
        <w:pStyle w:val="21"/>
        <w:shd w:val="clear" w:color="auto" w:fill="auto"/>
        <w:spacing w:line="322" w:lineRule="exact"/>
        <w:ind w:left="120" w:right="120" w:firstLine="720"/>
        <w:jc w:val="both"/>
      </w:pPr>
      <w:r>
        <w:t xml:space="preserve">Относительно благополучная ситуация в отчетном году зарегистрирована в </w:t>
      </w:r>
      <w:proofErr w:type="spellStart"/>
      <w:r>
        <w:t>Краснинском</w:t>
      </w:r>
      <w:proofErr w:type="spellEnd"/>
      <w:r>
        <w:t xml:space="preserve">, Лебедянском, </w:t>
      </w:r>
      <w:proofErr w:type="spellStart"/>
      <w:r>
        <w:t>Тербунском</w:t>
      </w:r>
      <w:proofErr w:type="spellEnd"/>
      <w:r>
        <w:t xml:space="preserve">, </w:t>
      </w:r>
      <w:proofErr w:type="spellStart"/>
      <w:r>
        <w:t>Усманском</w:t>
      </w:r>
      <w:proofErr w:type="spellEnd"/>
      <w:r>
        <w:t xml:space="preserve">, </w:t>
      </w:r>
      <w:proofErr w:type="spellStart"/>
      <w:r>
        <w:t>Хлевенском</w:t>
      </w:r>
      <w:proofErr w:type="spellEnd"/>
      <w:r>
        <w:t xml:space="preserve"> и </w:t>
      </w:r>
      <w:proofErr w:type="spellStart"/>
      <w:r>
        <w:t>Чаплыгинском</w:t>
      </w:r>
      <w:proofErr w:type="spellEnd"/>
      <w:r>
        <w:t xml:space="preserve"> районах (&lt; 1240,1 на 100 тыс. нас.) (рис. 1).</w:t>
      </w:r>
    </w:p>
    <w:p w:rsidR="00A8262B" w:rsidRDefault="00C222F7">
      <w:pPr>
        <w:pStyle w:val="21"/>
        <w:shd w:val="clear" w:color="auto" w:fill="auto"/>
        <w:spacing w:after="296" w:line="322" w:lineRule="exact"/>
        <w:ind w:left="120" w:right="120" w:firstLine="720"/>
        <w:jc w:val="both"/>
      </w:pPr>
      <w:r>
        <w:t xml:space="preserve">Первичная заболеваемость наркологическими расстройствами совокупного населения области в 2019 г. - 132,1 (на 100 тыс. нас.), в сравнении со среднемноголетним показателем за 5-летний период снизилась на 4,6%, по отношению к 2018 г. выросла </w:t>
      </w:r>
      <w:proofErr w:type="gramStart"/>
      <w:r>
        <w:t>на</w:t>
      </w:r>
      <w:proofErr w:type="gramEnd"/>
      <w:r>
        <w:t xml:space="preserve"> 5,2% (табл. 3).</w:t>
      </w:r>
    </w:p>
    <w:p w:rsidR="00A8262B" w:rsidRDefault="00C222F7">
      <w:pPr>
        <w:pStyle w:val="ac"/>
        <w:framePr w:w="10435" w:wrap="notBeside" w:vAnchor="text" w:hAnchor="text" w:xAlign="center" w:y="1"/>
        <w:shd w:val="clear" w:color="auto" w:fill="auto"/>
        <w:spacing w:line="322" w:lineRule="exact"/>
        <w:jc w:val="center"/>
      </w:pPr>
      <w:r>
        <w:t>Динамика первичной заболеваемости наркологическими расстройствами населения Липецкой области за 2015-2019 гг. (на 100 тыс. нас.)</w:t>
      </w:r>
    </w:p>
    <w:p w:rsidR="00A8262B" w:rsidRDefault="00C222F7">
      <w:pPr>
        <w:pStyle w:val="ac"/>
        <w:framePr w:w="10435" w:wrap="notBeside" w:vAnchor="text" w:hAnchor="text" w:xAlign="center" w:y="1"/>
        <w:shd w:val="clear" w:color="auto" w:fill="auto"/>
        <w:spacing w:line="322" w:lineRule="exact"/>
        <w:jc w:val="righ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960"/>
        <w:gridCol w:w="965"/>
        <w:gridCol w:w="960"/>
        <w:gridCol w:w="960"/>
        <w:gridCol w:w="965"/>
        <w:gridCol w:w="960"/>
        <w:gridCol w:w="1382"/>
        <w:gridCol w:w="1042"/>
      </w:tblGrid>
      <w:tr w:rsidR="00A8262B">
        <w:trPr>
          <w:trHeight w:hRule="exact" w:val="37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11pt"/>
              </w:rPr>
              <w:t>Наименование</w:t>
            </w:r>
          </w:p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11pt"/>
              </w:rPr>
              <w:t>территорий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Годы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74" w:lineRule="exact"/>
              <w:ind w:left="340" w:firstLine="0"/>
            </w:pPr>
            <w:r>
              <w:rPr>
                <w:rStyle w:val="11pt"/>
              </w:rPr>
              <w:t>Ранг 2019 г.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 xml:space="preserve">Средняя </w:t>
            </w:r>
            <w:proofErr w:type="spellStart"/>
            <w:r>
              <w:rPr>
                <w:rStyle w:val="11pt"/>
              </w:rPr>
              <w:t>забол-ть</w:t>
            </w:r>
            <w:proofErr w:type="spellEnd"/>
            <w:r>
              <w:rPr>
                <w:rStyle w:val="11pt"/>
              </w:rPr>
              <w:t xml:space="preserve"> за 2015-2019 гг.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pt"/>
              </w:rPr>
              <w:t xml:space="preserve">Ранг по </w:t>
            </w:r>
            <w:proofErr w:type="gramStart"/>
            <w:r>
              <w:rPr>
                <w:rStyle w:val="11pt"/>
              </w:rPr>
              <w:t>средней</w:t>
            </w:r>
            <w:proofErr w:type="gramEnd"/>
          </w:p>
        </w:tc>
      </w:tr>
      <w:tr w:rsidR="00A8262B">
        <w:trPr>
          <w:trHeight w:hRule="exact" w:val="74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11pt"/>
              </w:rPr>
              <w:t>2015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2019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</w:tr>
      <w:tr w:rsidR="00A8262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proofErr w:type="spellStart"/>
            <w:r>
              <w:rPr>
                <w:rStyle w:val="11pt"/>
              </w:rPr>
              <w:t>Воловский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11pt"/>
              </w:rPr>
              <w:t>46,2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194,6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180,2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283,9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rPr>
                <w:rStyle w:val="11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proofErr w:type="spellStart"/>
            <w:r>
              <w:rPr>
                <w:rStyle w:val="11pt"/>
              </w:rPr>
              <w:t>Грязинский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11pt"/>
              </w:rPr>
              <w:t>86,7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74,5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105,6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100,9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139,9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rPr>
                <w:rStyle w:val="11pt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101,5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proofErr w:type="spellStart"/>
            <w:r>
              <w:rPr>
                <w:rStyle w:val="11pt"/>
              </w:rPr>
              <w:t>Данковский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11pt"/>
              </w:rPr>
              <w:t>71,5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85,3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79,9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rPr>
                <w:rStyle w:val="11pt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19</w:t>
            </w:r>
          </w:p>
        </w:tc>
      </w:tr>
      <w:tr w:rsidR="00A8262B">
        <w:trPr>
          <w:trHeight w:hRule="exact" w:val="3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proofErr w:type="spellStart"/>
            <w:r>
              <w:rPr>
                <w:rStyle w:val="11pt"/>
              </w:rPr>
              <w:t>Добринский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11pt"/>
              </w:rPr>
              <w:t>68,1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149,7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229,2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112,3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rPr>
                <w:rStyle w:val="11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159,1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7</w:t>
            </w:r>
          </w:p>
        </w:tc>
      </w:tr>
    </w:tbl>
    <w:p w:rsidR="00A8262B" w:rsidRDefault="00A8262B">
      <w:pPr>
        <w:rPr>
          <w:sz w:val="2"/>
          <w:szCs w:val="2"/>
        </w:rPr>
      </w:pPr>
    </w:p>
    <w:p w:rsidR="00A8262B" w:rsidRDefault="00A8262B">
      <w:pPr>
        <w:rPr>
          <w:sz w:val="2"/>
          <w:szCs w:val="2"/>
        </w:rPr>
        <w:sectPr w:rsidR="00A8262B">
          <w:type w:val="continuous"/>
          <w:pgSz w:w="11909" w:h="16838"/>
          <w:pgMar w:top="1173" w:right="732" w:bottom="1173" w:left="7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960"/>
        <w:gridCol w:w="965"/>
        <w:gridCol w:w="960"/>
        <w:gridCol w:w="960"/>
        <w:gridCol w:w="965"/>
        <w:gridCol w:w="960"/>
        <w:gridCol w:w="1382"/>
        <w:gridCol w:w="1042"/>
      </w:tblGrid>
      <w:tr w:rsidR="00A8262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lastRenderedPageBreak/>
              <w:t>Добровский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267,8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266,1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335,0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278,0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</w:tr>
      <w:tr w:rsidR="00A8262B"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Долгоруковский</w:t>
            </w:r>
            <w:proofErr w:type="spellEnd"/>
            <w:r>
              <w:rPr>
                <w:rStyle w:val="11pt"/>
              </w:rPr>
              <w:t xml:space="preserve"> р- </w:t>
            </w:r>
            <w:proofErr w:type="gramStart"/>
            <w:r>
              <w:rPr>
                <w:rStyle w:val="11pt"/>
              </w:rPr>
              <w:t>н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80,7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368,3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239,9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173,2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204,8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</w:tr>
      <w:tr w:rsidR="00A8262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Елецкий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62,5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122,2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140,1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10</w:t>
            </w:r>
          </w:p>
        </w:tc>
      </w:tr>
      <w:tr w:rsidR="00A8262B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Задонский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62,8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124,8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96,4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88,9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93,2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</w:t>
            </w:r>
          </w:p>
        </w:tc>
      </w:tr>
      <w:tr w:rsidR="00A8262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Измалковский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133,7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79,9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88,3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18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Краснинский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155,7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99,6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122,8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Лебедянский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247,4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231,6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245,7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242,3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</w:tr>
      <w:tr w:rsidR="00A8262B"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pt"/>
              </w:rPr>
              <w:t>Лев-Толстовский</w:t>
            </w:r>
          </w:p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both"/>
            </w:pPr>
            <w:r>
              <w:rPr>
                <w:rStyle w:val="11pt"/>
              </w:rPr>
              <w:t>р</w:t>
            </w:r>
            <w:r>
              <w:rPr>
                <w:rStyle w:val="11pt"/>
                <w:vertAlign w:val="superscript"/>
              </w:rPr>
              <w:t>-</w:t>
            </w:r>
            <w:r>
              <w:rPr>
                <w:rStyle w:val="11pt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112,6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101,6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60,8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113,5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14</w:t>
            </w:r>
          </w:p>
        </w:tc>
      </w:tr>
      <w:tr w:rsidR="00A8262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Липецкий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177,7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98,3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139,9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132,2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11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Становлянский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94,4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44,7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169,4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97,7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105,6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16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Тербунский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94,6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246,4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182,7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155,1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Усманский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93,3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87,6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109,2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139,1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124,6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110,8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15</w:t>
            </w:r>
          </w:p>
        </w:tc>
      </w:tr>
      <w:tr w:rsidR="00A8262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Хлевенский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176,0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185,2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124,1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186,0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153,1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Чаплыгинский</w:t>
            </w:r>
            <w:proofErr w:type="spellEnd"/>
            <w:r>
              <w:rPr>
                <w:rStyle w:val="11pt"/>
              </w:rPr>
              <w:t xml:space="preserve"> р-н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304,1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124,8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185,2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183,6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208,0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г. Липецк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104,0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122,3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13</w:t>
            </w:r>
          </w:p>
        </w:tc>
      </w:tr>
      <w:tr w:rsidR="00A8262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г. Елец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294,4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181,2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158,1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160,9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186,9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</w:tr>
      <w:tr w:rsidR="00A8262B">
        <w:trPr>
          <w:trHeight w:hRule="exact" w:val="34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"/>
              </w:rPr>
              <w:t>Липецкая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145,6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125,6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1pt"/>
              </w:rPr>
              <w:t>132,1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138,4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262B" w:rsidRDefault="00A8262B">
      <w:pPr>
        <w:rPr>
          <w:sz w:val="2"/>
          <w:szCs w:val="2"/>
        </w:rPr>
      </w:pPr>
    </w:p>
    <w:p w:rsidR="00A8262B" w:rsidRDefault="00C222F7">
      <w:pPr>
        <w:pStyle w:val="21"/>
        <w:shd w:val="clear" w:color="auto" w:fill="auto"/>
        <w:spacing w:before="240" w:line="322" w:lineRule="exact"/>
        <w:ind w:left="20" w:firstLine="0"/>
        <w:jc w:val="center"/>
      </w:pPr>
      <w:r>
        <w:t xml:space="preserve">Динамика первичных наркологических расстройств населения Липецкой области </w:t>
      </w:r>
      <w:proofErr w:type="gramStart"/>
      <w:r>
        <w:t>по</w:t>
      </w:r>
      <w:proofErr w:type="gramEnd"/>
    </w:p>
    <w:p w:rsidR="00A8262B" w:rsidRDefault="00C222F7">
      <w:pPr>
        <w:pStyle w:val="21"/>
        <w:shd w:val="clear" w:color="auto" w:fill="auto"/>
        <w:spacing w:line="322" w:lineRule="exact"/>
        <w:ind w:left="20" w:firstLine="0"/>
        <w:jc w:val="center"/>
      </w:pPr>
      <w:r>
        <w:t>возрастным группам за 2015-2019 гг.</w:t>
      </w:r>
    </w:p>
    <w:p w:rsidR="00A8262B" w:rsidRDefault="00C222F7">
      <w:pPr>
        <w:pStyle w:val="21"/>
        <w:shd w:val="clear" w:color="auto" w:fill="auto"/>
        <w:spacing w:line="322" w:lineRule="exact"/>
        <w:ind w:left="20" w:firstLine="0"/>
        <w:jc w:val="center"/>
      </w:pPr>
      <w:r>
        <w:t>(на 100 тыс. соотв. нас.)</w:t>
      </w:r>
    </w:p>
    <w:p w:rsidR="00A8262B" w:rsidRDefault="00C222F7">
      <w:pPr>
        <w:pStyle w:val="ac"/>
        <w:framePr w:w="10435" w:wrap="notBeside" w:vAnchor="text" w:hAnchor="text" w:xAlign="center" w:y="1"/>
        <w:shd w:val="clear" w:color="auto" w:fill="auto"/>
        <w:spacing w:line="270" w:lineRule="exac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267"/>
        <w:gridCol w:w="1262"/>
        <w:gridCol w:w="1262"/>
        <w:gridCol w:w="1262"/>
        <w:gridCol w:w="1267"/>
        <w:gridCol w:w="2098"/>
      </w:tblGrid>
      <w:tr w:rsidR="00A8262B">
        <w:trPr>
          <w:trHeight w:hRule="exact" w:val="288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Показатели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Годы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rPr>
                <w:rStyle w:val="11pt"/>
              </w:rPr>
              <w:t>Средняя за 2015-2019 гг.</w:t>
            </w:r>
          </w:p>
        </w:tc>
      </w:tr>
      <w:tr w:rsidR="00A8262B">
        <w:trPr>
          <w:trHeight w:hRule="exact" w:val="427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2019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A8262B">
            <w:pPr>
              <w:framePr w:w="10435" w:wrap="notBeside" w:vAnchor="text" w:hAnchor="text" w:xAlign="center" w:y="1"/>
            </w:pPr>
          </w:p>
        </w:tc>
      </w:tr>
      <w:tr w:rsidR="00A8262B">
        <w:trPr>
          <w:trHeight w:hRule="exact" w:val="28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Взрослые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154,8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157,9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155,2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140,5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148,0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151,3</w:t>
            </w:r>
          </w:p>
        </w:tc>
      </w:tr>
      <w:tr w:rsidR="00A8262B">
        <w:trPr>
          <w:trHeight w:hRule="exact" w:val="28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Подростки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572,2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665,5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734,0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420,5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429,4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564,3</w:t>
            </w:r>
          </w:p>
        </w:tc>
      </w:tr>
      <w:tr w:rsidR="00A8262B">
        <w:trPr>
          <w:trHeight w:hRule="exact" w:val="29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Дети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2B" w:rsidRDefault="00C222F7">
            <w:pPr>
              <w:pStyle w:val="21"/>
              <w:framePr w:w="1043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1,4</w:t>
            </w:r>
          </w:p>
        </w:tc>
      </w:tr>
    </w:tbl>
    <w:p w:rsidR="00A8262B" w:rsidRDefault="00A8262B">
      <w:pPr>
        <w:rPr>
          <w:sz w:val="2"/>
          <w:szCs w:val="2"/>
        </w:rPr>
      </w:pPr>
    </w:p>
    <w:p w:rsidR="00A8262B" w:rsidRDefault="00C222F7">
      <w:pPr>
        <w:pStyle w:val="21"/>
        <w:shd w:val="clear" w:color="auto" w:fill="auto"/>
        <w:spacing w:before="240" w:line="322" w:lineRule="exact"/>
        <w:ind w:left="120" w:right="120" w:firstLine="720"/>
        <w:jc w:val="both"/>
      </w:pPr>
      <w:r>
        <w:t>В сравнении с 2018 г. заболеваемость детей осталась на том же уровне, заболеваемость взрослого населения выросла - на 5,3%, подростков - на 2,1%. По отношению к показателю за 2015-2019 гг. темп снижения первичной заболеваемости среди взрослых - 2,2%, подростков - 23,9%, детей - 21,4% (табл. 4).</w:t>
      </w:r>
    </w:p>
    <w:p w:rsidR="00A8262B" w:rsidRDefault="00C222F7">
      <w:pPr>
        <w:pStyle w:val="21"/>
        <w:shd w:val="clear" w:color="auto" w:fill="auto"/>
        <w:spacing w:line="322" w:lineRule="exact"/>
        <w:ind w:left="120" w:right="120" w:firstLine="720"/>
        <w:jc w:val="both"/>
      </w:pPr>
      <w:r>
        <w:t xml:space="preserve">В сравнении со среднемноголетним показателем за 2015-2019 гг. среди совокупного населения области рост первичной заболеваемости наркологическими расстройствами зарегистрирован на 8 территориях области: в </w:t>
      </w:r>
      <w:proofErr w:type="spellStart"/>
      <w:r>
        <w:t>Воловском</w:t>
      </w:r>
      <w:proofErr w:type="spellEnd"/>
      <w:r>
        <w:t xml:space="preserve">, </w:t>
      </w:r>
      <w:proofErr w:type="spellStart"/>
      <w:r>
        <w:t>Грязинском</w:t>
      </w:r>
      <w:proofErr w:type="spellEnd"/>
      <w:r>
        <w:t xml:space="preserve">,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 xml:space="preserve">, Лебедянском, </w:t>
      </w:r>
      <w:proofErr w:type="spellStart"/>
      <w:r>
        <w:t>Становлянском</w:t>
      </w:r>
      <w:proofErr w:type="spellEnd"/>
      <w:r>
        <w:t xml:space="preserve">, </w:t>
      </w:r>
      <w:proofErr w:type="spellStart"/>
      <w:r>
        <w:t>Тербунском</w:t>
      </w:r>
      <w:proofErr w:type="spellEnd"/>
      <w:r>
        <w:t xml:space="preserve"> и </w:t>
      </w:r>
      <w:proofErr w:type="spellStart"/>
      <w:r>
        <w:t>Усманском</w:t>
      </w:r>
      <w:proofErr w:type="spellEnd"/>
      <w:r>
        <w:t xml:space="preserve"> районах.</w:t>
      </w:r>
    </w:p>
    <w:p w:rsidR="00A8262B" w:rsidRDefault="00C222F7">
      <w:pPr>
        <w:pStyle w:val="21"/>
        <w:shd w:val="clear" w:color="auto" w:fill="auto"/>
        <w:spacing w:line="322" w:lineRule="exact"/>
        <w:ind w:left="120" w:right="120" w:firstLine="720"/>
        <w:jc w:val="both"/>
      </w:pPr>
      <w:r>
        <w:t xml:space="preserve">Ранжирование территорий по заболеваемости наркологическими расстройствами с впервые установленным диагнозом показало, что в 2019 г. наиболее высокий уровень заболеваемости сложился на 4 территориях области: в </w:t>
      </w:r>
      <w:proofErr w:type="spellStart"/>
      <w:r>
        <w:t>Воловском</w:t>
      </w:r>
      <w:proofErr w:type="spellEnd"/>
      <w:r>
        <w:t xml:space="preserve">,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 xml:space="preserve"> и Лебедянском районах (&gt; 187,6 на 100 тыс. нас.).</w:t>
      </w:r>
    </w:p>
    <w:p w:rsidR="00A8262B" w:rsidRDefault="00C222F7">
      <w:pPr>
        <w:pStyle w:val="21"/>
        <w:shd w:val="clear" w:color="auto" w:fill="auto"/>
        <w:spacing w:line="322" w:lineRule="exact"/>
        <w:ind w:left="120" w:right="120" w:firstLine="720"/>
        <w:jc w:val="both"/>
      </w:pPr>
      <w:proofErr w:type="gramStart"/>
      <w:r>
        <w:t xml:space="preserve">На 10 территориях (в </w:t>
      </w:r>
      <w:proofErr w:type="spellStart"/>
      <w:r>
        <w:t>Грязинском</w:t>
      </w:r>
      <w:proofErr w:type="spellEnd"/>
      <w:r>
        <w:t xml:space="preserve">, </w:t>
      </w:r>
      <w:proofErr w:type="spellStart"/>
      <w:r>
        <w:t>Данковском</w:t>
      </w:r>
      <w:proofErr w:type="spellEnd"/>
      <w:r>
        <w:t xml:space="preserve">, </w:t>
      </w:r>
      <w:proofErr w:type="spellStart"/>
      <w:r>
        <w:t>Долгоруковском</w:t>
      </w:r>
      <w:proofErr w:type="spellEnd"/>
      <w:r>
        <w:t xml:space="preserve">, Елецком, Липецком, </w:t>
      </w:r>
      <w:proofErr w:type="spellStart"/>
      <w:r>
        <w:t>Становлянском</w:t>
      </w:r>
      <w:proofErr w:type="spellEnd"/>
      <w:r>
        <w:t xml:space="preserve">, </w:t>
      </w:r>
      <w:proofErr w:type="spellStart"/>
      <w:r>
        <w:t>Тербунском</w:t>
      </w:r>
      <w:proofErr w:type="spellEnd"/>
      <w:r>
        <w:t xml:space="preserve">, </w:t>
      </w:r>
      <w:proofErr w:type="spellStart"/>
      <w:r>
        <w:t>Усманском</w:t>
      </w:r>
      <w:proofErr w:type="spellEnd"/>
      <w:r>
        <w:t xml:space="preserve">, </w:t>
      </w:r>
      <w:proofErr w:type="spellStart"/>
      <w:r>
        <w:t>Чаплыгинском</w:t>
      </w:r>
      <w:proofErr w:type="spellEnd"/>
      <w:r>
        <w:t xml:space="preserve"> районах и г.</w:t>
      </w:r>
      <w:proofErr w:type="gramEnd"/>
    </w:p>
    <w:p w:rsidR="00A8262B" w:rsidRDefault="00C222F7">
      <w:pPr>
        <w:pStyle w:val="21"/>
        <w:shd w:val="clear" w:color="auto" w:fill="auto"/>
        <w:spacing w:line="322" w:lineRule="exact"/>
        <w:ind w:right="20" w:firstLine="0"/>
        <w:jc w:val="both"/>
      </w:pPr>
      <w:proofErr w:type="gramStart"/>
      <w:r>
        <w:t>Ельце) сформировался повышенный уровень наркологических расстройств (107,1</w:t>
      </w:r>
      <w:r>
        <w:softHyphen/>
        <w:t xml:space="preserve">187,6 на </w:t>
      </w:r>
      <w:r>
        <w:lastRenderedPageBreak/>
        <w:t>100 тыс. нас.).</w:t>
      </w:r>
      <w:proofErr w:type="gramEnd"/>
    </w:p>
    <w:p w:rsidR="00A8262B" w:rsidRDefault="00C222F7">
      <w:pPr>
        <w:pStyle w:val="21"/>
        <w:shd w:val="clear" w:color="auto" w:fill="auto"/>
        <w:spacing w:after="296" w:line="322" w:lineRule="exact"/>
        <w:ind w:right="20" w:firstLine="720"/>
        <w:jc w:val="both"/>
      </w:pPr>
      <w:r>
        <w:t xml:space="preserve">Относительно благополучная ситуация в отчетном году зарегистрирована в Задонском, </w:t>
      </w:r>
      <w:proofErr w:type="spellStart"/>
      <w:r>
        <w:t>Измалковском</w:t>
      </w:r>
      <w:proofErr w:type="spellEnd"/>
      <w:r>
        <w:t xml:space="preserve">, </w:t>
      </w:r>
      <w:proofErr w:type="spellStart"/>
      <w:r>
        <w:t>Краснинском</w:t>
      </w:r>
      <w:proofErr w:type="spellEnd"/>
      <w:r>
        <w:t xml:space="preserve">, Лев-Толстовском, </w:t>
      </w:r>
      <w:proofErr w:type="spellStart"/>
      <w:r>
        <w:t>Хлевенском</w:t>
      </w:r>
      <w:proofErr w:type="spellEnd"/>
      <w:r>
        <w:t xml:space="preserve"> районах и г. Липецке (&lt; 107,1 на 100 тыс. нас.) (рис. 2).</w:t>
      </w:r>
    </w:p>
    <w:p w:rsidR="00A8262B" w:rsidRDefault="005627AB">
      <w:pPr>
        <w:framePr w:h="5501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34075" cy="3495675"/>
            <wp:effectExtent l="0" t="0" r="9525" b="9525"/>
            <wp:docPr id="3" name="Рисунок 3" descr="C:\Users\836D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2B" w:rsidRDefault="00C222F7">
      <w:pPr>
        <w:pStyle w:val="ae"/>
        <w:framePr w:h="5501" w:wrap="notBeside" w:vAnchor="text" w:hAnchor="text" w:xAlign="center" w:y="1"/>
        <w:shd w:val="clear" w:color="auto" w:fill="auto"/>
        <w:jc w:val="both"/>
      </w:pPr>
      <w:r>
        <w:t>Рис. 2. Ранжирование территорий Липецкой области по уровням первичной заболеваемости наркологическими расстройствами в 2019 г.</w:t>
      </w:r>
    </w:p>
    <w:p w:rsidR="00A8262B" w:rsidRDefault="00A8262B">
      <w:pPr>
        <w:rPr>
          <w:sz w:val="2"/>
          <w:szCs w:val="2"/>
        </w:rPr>
      </w:pPr>
    </w:p>
    <w:p w:rsidR="00A8262B" w:rsidRDefault="00C222F7">
      <w:pPr>
        <w:pStyle w:val="21"/>
        <w:shd w:val="clear" w:color="auto" w:fill="auto"/>
        <w:spacing w:before="305" w:line="322" w:lineRule="exact"/>
        <w:ind w:right="20" w:firstLine="720"/>
        <w:jc w:val="both"/>
      </w:pPr>
      <w:r>
        <w:t>Предупреждение и снижение заболеваемости подрастающего поколения является важнейшим условием сохранения общественного здоровья.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720"/>
        <w:jc w:val="both"/>
      </w:pPr>
      <w:r>
        <w:t xml:space="preserve">В Липецкой области показатель первичной заболеваемости наркологическими расстройствами детского и подросткового населения в 2019 г. составил 64,4 (на 100 тыс. нас.). В сравнении со среднемноголетним показателем за 2015-2019 </w:t>
      </w:r>
      <w:proofErr w:type="spellStart"/>
      <w:r>
        <w:t>г.г</w:t>
      </w:r>
      <w:proofErr w:type="spellEnd"/>
      <w:r>
        <w:t>. заболеваемость снизилась на 21,5%, по отношению к 2018 г. - на 4,9%.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720"/>
        <w:jc w:val="both"/>
      </w:pPr>
      <w:proofErr w:type="spellStart"/>
      <w:r>
        <w:t>Среднеобластной</w:t>
      </w:r>
      <w:proofErr w:type="spellEnd"/>
      <w:r>
        <w:t xml:space="preserve"> показатель первичной заболеваемости наркологическими расстройствами среди несовершеннолетнего населения в 2019 г. превышен на 6 территориях области (</w:t>
      </w:r>
      <w:proofErr w:type="spellStart"/>
      <w:r>
        <w:t>Добринский</w:t>
      </w:r>
      <w:proofErr w:type="spellEnd"/>
      <w:r>
        <w:t xml:space="preserve">, </w:t>
      </w:r>
      <w:proofErr w:type="spellStart"/>
      <w:r>
        <w:t>Добровский</w:t>
      </w:r>
      <w:proofErr w:type="spellEnd"/>
      <w:r>
        <w:t xml:space="preserve">, Лебедянский, Липецкий, </w:t>
      </w:r>
      <w:proofErr w:type="spellStart"/>
      <w:r>
        <w:t>Усманский</w:t>
      </w:r>
      <w:proofErr w:type="spellEnd"/>
      <w:r>
        <w:t xml:space="preserve"> районы и г. Липецк).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720"/>
        <w:jc w:val="both"/>
      </w:pPr>
      <w:r>
        <w:t xml:space="preserve">По результатам проведенного ранжирования среди несовершеннолетнего населения наиболее высокий уровень наркологической заболеваемости с впервые установленным диагнозом зарегистрирован в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>, Лебедянском, Липецком районах (&gt;111,3 на 100 тыс. нас. 0-17 лет) (рис. 3).</w:t>
      </w:r>
    </w:p>
    <w:p w:rsidR="00A8262B" w:rsidRDefault="005627AB">
      <w:pPr>
        <w:framePr w:h="6514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124575" cy="4143375"/>
            <wp:effectExtent l="0" t="0" r="9525" b="9525"/>
            <wp:docPr id="4" name="Рисунок 4" descr="C:\Users\836D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2B" w:rsidRPr="005627AB" w:rsidRDefault="00C222F7">
      <w:pPr>
        <w:pStyle w:val="23"/>
        <w:framePr w:h="6514" w:wrap="notBeside" w:vAnchor="text" w:hAnchor="text" w:xAlign="center" w:y="1"/>
        <w:shd w:val="clear" w:color="auto" w:fill="auto"/>
        <w:tabs>
          <w:tab w:val="left" w:leader="underscore" w:pos="43"/>
          <w:tab w:val="left" w:leader="underscore" w:pos="302"/>
          <w:tab w:val="left" w:leader="underscore" w:pos="1243"/>
          <w:tab w:val="left" w:leader="underscore" w:pos="1646"/>
          <w:tab w:val="left" w:leader="underscore" w:pos="2323"/>
          <w:tab w:val="left" w:leader="underscore" w:pos="2731"/>
          <w:tab w:val="left" w:leader="underscore" w:pos="2995"/>
          <w:tab w:val="left" w:leader="underscore" w:pos="3398"/>
          <w:tab w:val="left" w:leader="underscore" w:pos="4478"/>
          <w:tab w:val="left" w:leader="underscore" w:pos="5021"/>
          <w:tab w:val="left" w:leader="underscore" w:pos="5453"/>
        </w:tabs>
        <w:spacing w:line="100" w:lineRule="exact"/>
        <w:rPr>
          <w:lang w:val="ru-RU"/>
        </w:rPr>
      </w:pPr>
      <w:r>
        <w:rPr>
          <w:rStyle w:val="24"/>
          <w:lang w:val="ru-RU"/>
        </w:rPr>
        <w:tab/>
      </w:r>
      <w:r>
        <w:rPr>
          <w:rStyle w:val="25pt20"/>
          <w:lang w:val="ru-RU"/>
        </w:rPr>
        <w:tab/>
      </w:r>
      <w:proofErr w:type="gramStart"/>
      <w:r>
        <w:rPr>
          <w:rStyle w:val="25pt20"/>
        </w:rPr>
        <w:t>i</w:t>
      </w:r>
      <w:proofErr w:type="gramEnd"/>
      <w:r w:rsidRPr="005627AB">
        <w:rPr>
          <w:rStyle w:val="24"/>
          <w:lang w:val="ru-RU"/>
        </w:rPr>
        <w:tab/>
      </w:r>
      <w:r w:rsidRPr="005627AB">
        <w:rPr>
          <w:rStyle w:val="25"/>
          <w:lang w:val="ru-RU"/>
        </w:rPr>
        <w:t>1</w:t>
      </w:r>
      <w:r w:rsidRPr="005627AB">
        <w:rPr>
          <w:rStyle w:val="24"/>
          <w:lang w:val="ru-RU"/>
        </w:rPr>
        <w:tab/>
      </w:r>
      <w:r>
        <w:rPr>
          <w:rStyle w:val="24"/>
        </w:rPr>
        <w:t>i</w:t>
      </w:r>
      <w:r w:rsidRPr="005627AB">
        <w:rPr>
          <w:rStyle w:val="24"/>
          <w:lang w:val="ru-RU"/>
        </w:rPr>
        <w:tab/>
        <w:t>1</w:t>
      </w:r>
      <w:r w:rsidRPr="005627AB">
        <w:rPr>
          <w:rStyle w:val="24"/>
          <w:lang w:val="ru-RU"/>
        </w:rPr>
        <w:tab/>
      </w:r>
      <w:r>
        <w:rPr>
          <w:rStyle w:val="24"/>
        </w:rPr>
        <w:t>I</w:t>
      </w:r>
      <w:r w:rsidRPr="005627AB">
        <w:rPr>
          <w:rStyle w:val="24"/>
          <w:lang w:val="ru-RU"/>
        </w:rPr>
        <w:tab/>
      </w:r>
      <w:proofErr w:type="spellStart"/>
      <w:r>
        <w:rPr>
          <w:rStyle w:val="24"/>
        </w:rPr>
        <w:t>I</w:t>
      </w:r>
      <w:proofErr w:type="spellEnd"/>
      <w:r w:rsidRPr="005627AB">
        <w:rPr>
          <w:rStyle w:val="24"/>
          <w:lang w:val="ru-RU"/>
        </w:rPr>
        <w:tab/>
      </w:r>
      <w:proofErr w:type="spellStart"/>
      <w:r>
        <w:rPr>
          <w:rStyle w:val="24"/>
        </w:rPr>
        <w:t>I</w:t>
      </w:r>
      <w:proofErr w:type="spellEnd"/>
      <w:r w:rsidRPr="005627AB">
        <w:rPr>
          <w:rStyle w:val="24"/>
          <w:lang w:val="ru-RU"/>
        </w:rPr>
        <w:tab/>
        <w:t>—</w:t>
      </w:r>
      <w:r w:rsidRPr="005627AB">
        <w:rPr>
          <w:rStyle w:val="24"/>
          <w:lang w:val="ru-RU"/>
        </w:rPr>
        <w:tab/>
      </w:r>
      <w:r>
        <w:rPr>
          <w:rStyle w:val="24"/>
        </w:rPr>
        <w:t>i</w:t>
      </w:r>
      <w:r w:rsidRPr="005627AB">
        <w:rPr>
          <w:rStyle w:val="24"/>
          <w:lang w:val="ru-RU"/>
        </w:rPr>
        <w:tab/>
      </w:r>
    </w:p>
    <w:p w:rsidR="00A8262B" w:rsidRDefault="00C222F7">
      <w:pPr>
        <w:pStyle w:val="ae"/>
        <w:framePr w:h="6514" w:wrap="notBeside" w:vAnchor="text" w:hAnchor="text" w:xAlign="center" w:y="1"/>
        <w:shd w:val="clear" w:color="auto" w:fill="auto"/>
        <w:spacing w:line="283" w:lineRule="exact"/>
        <w:jc w:val="both"/>
      </w:pPr>
      <w:r>
        <w:t xml:space="preserve">Рис. </w:t>
      </w:r>
      <w:r w:rsidRPr="005627AB">
        <w:t xml:space="preserve">3. </w:t>
      </w:r>
      <w:r>
        <w:t>Ранжирование территорий Липецкой области по уровням первичной наркологической заболеваемости детского и подросткового населения в 2019 г.</w:t>
      </w:r>
    </w:p>
    <w:p w:rsidR="00A8262B" w:rsidRDefault="00A8262B">
      <w:pPr>
        <w:rPr>
          <w:sz w:val="2"/>
          <w:szCs w:val="2"/>
        </w:rPr>
      </w:pPr>
    </w:p>
    <w:p w:rsidR="00A8262B" w:rsidRDefault="00C222F7">
      <w:pPr>
        <w:pStyle w:val="21"/>
        <w:shd w:val="clear" w:color="auto" w:fill="auto"/>
        <w:spacing w:before="230" w:line="322" w:lineRule="exact"/>
        <w:ind w:right="20" w:firstLine="560"/>
        <w:jc w:val="both"/>
      </w:pPr>
      <w:r>
        <w:t xml:space="preserve">В число территорий с повышенным уровнем первичной наркологической заболеваемости среди детей и подростков вошли </w:t>
      </w:r>
      <w:proofErr w:type="spellStart"/>
      <w:r>
        <w:t>Данковский</w:t>
      </w:r>
      <w:proofErr w:type="spellEnd"/>
      <w:r>
        <w:t xml:space="preserve">, Елецкий, Лев - Толстовский, </w:t>
      </w:r>
      <w:proofErr w:type="spellStart"/>
      <w:r>
        <w:t>Тербунский</w:t>
      </w:r>
      <w:proofErr w:type="spellEnd"/>
      <w:r>
        <w:t xml:space="preserve">, </w:t>
      </w:r>
      <w:proofErr w:type="spellStart"/>
      <w:r>
        <w:t>Усманский</w:t>
      </w:r>
      <w:proofErr w:type="spellEnd"/>
      <w:r>
        <w:t xml:space="preserve">, </w:t>
      </w:r>
      <w:proofErr w:type="spellStart"/>
      <w:r>
        <w:t>Чаплыгинский</w:t>
      </w:r>
      <w:proofErr w:type="spellEnd"/>
      <w:r>
        <w:t xml:space="preserve"> районы и г. Липецк (7,1- 111,3 на 100 тыс. нас.)</w:t>
      </w:r>
      <w:proofErr w:type="gramStart"/>
      <w:r>
        <w:t>.У</w:t>
      </w:r>
      <w:proofErr w:type="gramEnd"/>
      <w:r>
        <w:t xml:space="preserve">меренный риск наркологической заболеваемости зарегистрирован в </w:t>
      </w:r>
      <w:proofErr w:type="spellStart"/>
      <w:r>
        <w:t>Грязинском</w:t>
      </w:r>
      <w:proofErr w:type="spellEnd"/>
      <w:r>
        <w:t xml:space="preserve"> районе (&lt; 7,1 на 100 тыс. нас.). На 8 мун</w:t>
      </w:r>
      <w:r>
        <w:rPr>
          <w:rStyle w:val="1"/>
        </w:rPr>
        <w:t>ици</w:t>
      </w:r>
      <w:r>
        <w:t>пальных территория</w:t>
      </w:r>
      <w:proofErr w:type="gramStart"/>
      <w:r>
        <w:t>х(</w:t>
      </w:r>
      <w:proofErr w:type="spellStart"/>
      <w:proofErr w:type="gramEnd"/>
      <w:r>
        <w:t>Воловском</w:t>
      </w:r>
      <w:proofErr w:type="spellEnd"/>
      <w:r>
        <w:t xml:space="preserve">, </w:t>
      </w:r>
      <w:proofErr w:type="spellStart"/>
      <w:r>
        <w:t>Долгоруковском</w:t>
      </w:r>
      <w:proofErr w:type="spellEnd"/>
      <w:r>
        <w:t xml:space="preserve">, Задонском, </w:t>
      </w:r>
      <w:proofErr w:type="spellStart"/>
      <w:r>
        <w:t>Измалковском</w:t>
      </w:r>
      <w:proofErr w:type="spellEnd"/>
      <w:r>
        <w:t xml:space="preserve">, </w:t>
      </w:r>
      <w:proofErr w:type="spellStart"/>
      <w:r>
        <w:t>Краснинском</w:t>
      </w:r>
      <w:proofErr w:type="spellEnd"/>
      <w:r>
        <w:t xml:space="preserve">, </w:t>
      </w:r>
      <w:proofErr w:type="spellStart"/>
      <w:r>
        <w:t>Становлянском</w:t>
      </w:r>
      <w:proofErr w:type="spellEnd"/>
      <w:r>
        <w:t xml:space="preserve">, </w:t>
      </w:r>
      <w:proofErr w:type="spellStart"/>
      <w:r>
        <w:t>Хлевенском</w:t>
      </w:r>
      <w:proofErr w:type="spellEnd"/>
      <w:r>
        <w:t xml:space="preserve"> районах и г. Ельце) первичная наркологическая заболеваемость в отчетном году среди детей и подростков не зарегистрирована.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560"/>
        <w:jc w:val="both"/>
      </w:pPr>
      <w:proofErr w:type="gramStart"/>
      <w:r>
        <w:t>К Международному дню борьбы с употреблением наркотиков и их незаконным оборотом во многих странах мира проводятся просветительские онлайн мероприятия и акции, направленные на осведомление населения, и прежде всего - молодежи, о вреде и последствиях употребления наркотиков и на пропаганду здорового образа жизни, чтобы еще раз напомнить человечеству, каким страшным недугом является наркомания.</w:t>
      </w:r>
      <w:proofErr w:type="gramEnd"/>
      <w:r>
        <w:t xml:space="preserve"> Так, в нашей стране силами региональных Управлений по </w:t>
      </w:r>
      <w:proofErr w:type="gramStart"/>
      <w:r>
        <w:t>контролю за</w:t>
      </w:r>
      <w:proofErr w:type="gramEnd"/>
      <w:r>
        <w:t xml:space="preserve"> оборотом наркотиков УМВД России совместно с наркологами и представителями общественности и власти проводится активная работа, посвященная проблеме наркомании, лечению и реабилитации </w:t>
      </w:r>
      <w:proofErr w:type="spellStart"/>
      <w:r>
        <w:t>наркопотребителей</w:t>
      </w:r>
      <w:proofErr w:type="spellEnd"/>
      <w:r>
        <w:t>. Также в работу активно включаются молодежные и общественные организации под девизом «НЕТ наркотикам!».</w:t>
      </w:r>
    </w:p>
    <w:p w:rsidR="00A8262B" w:rsidRDefault="00C222F7">
      <w:pPr>
        <w:pStyle w:val="21"/>
        <w:shd w:val="clear" w:color="auto" w:fill="auto"/>
        <w:spacing w:line="270" w:lineRule="exact"/>
        <w:ind w:left="20" w:firstLine="720"/>
        <w:jc w:val="both"/>
      </w:pPr>
      <w:r>
        <w:t>При построении профилактической работы необходимо учитывать несколько</w:t>
      </w:r>
    </w:p>
    <w:p w:rsidR="00A8262B" w:rsidRDefault="00C222F7">
      <w:pPr>
        <w:pStyle w:val="21"/>
        <w:shd w:val="clear" w:color="auto" w:fill="auto"/>
        <w:spacing w:after="307" w:line="270" w:lineRule="exact"/>
        <w:ind w:left="80" w:firstLine="0"/>
        <w:jc w:val="center"/>
      </w:pPr>
      <w:r>
        <w:t>факторов: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1"/>
        </w:tabs>
        <w:spacing w:line="326" w:lineRule="exact"/>
        <w:ind w:left="20" w:right="20" w:firstLine="720"/>
        <w:jc w:val="both"/>
      </w:pPr>
      <w:r>
        <w:lastRenderedPageBreak/>
        <w:t>по данным соцопросов, основные мотивы первых проб «любопытства», «интереса», «за компанию» остаются ведущими;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line="326" w:lineRule="exact"/>
        <w:ind w:left="20" w:right="20" w:firstLine="720"/>
        <w:jc w:val="both"/>
      </w:pPr>
      <w:r>
        <w:t>из ответов опрошенных можно сделать вывод, что необходимые условия начала потребления наркотиков включают в себя праздность и скуку на фоне асоциального круга общения;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line="326" w:lineRule="exact"/>
        <w:ind w:left="20" w:right="20" w:firstLine="720"/>
        <w:jc w:val="both"/>
      </w:pPr>
      <w:r>
        <w:t>в зависимости от возраста от употребления наркотиков удерживает опасность заболеть ВИЧ-инфекцией и вирусными гепатитами</w:t>
      </w:r>
      <w:proofErr w:type="gramStart"/>
      <w:r>
        <w:t xml:space="preserve"> В</w:t>
      </w:r>
      <w:proofErr w:type="gramEnd"/>
      <w:r>
        <w:t xml:space="preserve"> и С большинство молодых людей 18-24 лет (21,7%);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line="326" w:lineRule="exact"/>
        <w:ind w:left="20" w:right="20" w:firstLine="720"/>
        <w:jc w:val="both"/>
      </w:pPr>
      <w:r>
        <w:t>полное привыкание (38,4%), ранняя смерть (36,0%) и осознанное отрицательное отношение к употреблению наркотиков (85,4%) влияет на отказ от употребления наркотиков среди населения 30-39 лет;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line="326" w:lineRule="exact"/>
        <w:ind w:left="20" w:right="20" w:firstLine="720"/>
        <w:jc w:val="both"/>
      </w:pPr>
      <w:r>
        <w:t>боязнь оказаться в тюрьме (11,1%) и потеря уважения близких (16,6%) служит сдерживающим фактором для респондентов старшего возраста 50-59 лет;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line="326" w:lineRule="exact"/>
        <w:ind w:left="20" w:right="20" w:firstLine="720"/>
        <w:jc w:val="both"/>
      </w:pPr>
      <w:r>
        <w:t>граждане 25-29 лет не употребляют наркотики из-за боязни остаться ненужным обществу (15,5%), 40-49 лет - из-за боязни отлучения от семьи (28,6%);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after="345" w:line="326" w:lineRule="exact"/>
        <w:ind w:left="20" w:right="20" w:firstLine="720"/>
        <w:jc w:val="both"/>
      </w:pPr>
      <w:r>
        <w:t xml:space="preserve">необходимо учитывать активизацию пропаганды </w:t>
      </w:r>
      <w:proofErr w:type="spellStart"/>
      <w:r>
        <w:t>наркопотребления</w:t>
      </w:r>
      <w:proofErr w:type="spellEnd"/>
      <w:r>
        <w:t xml:space="preserve"> через сеть Интернет.</w:t>
      </w:r>
    </w:p>
    <w:p w:rsidR="00A8262B" w:rsidRDefault="00C222F7">
      <w:pPr>
        <w:pStyle w:val="21"/>
        <w:shd w:val="clear" w:color="auto" w:fill="auto"/>
        <w:spacing w:after="306" w:line="270" w:lineRule="exact"/>
        <w:ind w:left="20" w:firstLine="720"/>
        <w:jc w:val="both"/>
      </w:pPr>
      <w:r>
        <w:t>Типичные ошибки при проведении первичной профилактики наркомании: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  <w:jc w:val="both"/>
      </w:pPr>
      <w:r>
        <w:t>использование неточной или вводящей в заблуждение терминологии в отношении наркотических средств, как, например, искусственное разведение на «сильные» и «слабые» наркотики. Все они несут смерть и поэтому запрещены Конвенцией ООН;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сообщения о потреблении наркотиков людьми, добившимися успеха и славы в обществе;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привлечение внимания людей к прибылям, которые могут быть получены от незаконной торговли наркотиками;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информация об уличной стоимости конфискованных партий наркотических средств;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after="341" w:line="322" w:lineRule="exact"/>
        <w:ind w:left="20" w:firstLine="720"/>
        <w:jc w:val="both"/>
      </w:pPr>
      <w:r>
        <w:t>если вы создаете иллюзию многочисленности потребителей наркотиков.</w:t>
      </w:r>
    </w:p>
    <w:p w:rsidR="00A8262B" w:rsidRDefault="00C222F7">
      <w:pPr>
        <w:pStyle w:val="21"/>
        <w:shd w:val="clear" w:color="auto" w:fill="auto"/>
        <w:spacing w:after="306" w:line="270" w:lineRule="exact"/>
        <w:ind w:left="2640" w:firstLine="0"/>
      </w:pPr>
      <w:r>
        <w:t>Не рекомендуется в профилактической работе: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20" w:right="20"/>
      </w:pPr>
      <w:r>
        <w:t>проводить профилактику с использованием демонстраций наркоманской атрибутики;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20" w:right="20"/>
      </w:pPr>
      <w:r>
        <w:t xml:space="preserve">предоставлять информацию о действии, способах приготовления или приобретения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720"/>
      </w:pPr>
      <w:r>
        <w:t>упоминать названия наркотических веществ;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20" w:right="20"/>
      </w:pPr>
      <w:r>
        <w:t>обсуждать состояния, которые переживает наркоман, употребляющий наркотики;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890"/>
        </w:tabs>
        <w:spacing w:line="322" w:lineRule="exact"/>
        <w:ind w:firstLine="540"/>
        <w:jc w:val="both"/>
      </w:pPr>
      <w:r>
        <w:t>использовать наркоманский сленг;</w:t>
      </w:r>
    </w:p>
    <w:p w:rsidR="00A8262B" w:rsidRDefault="00C222F7">
      <w:pPr>
        <w:pStyle w:val="21"/>
        <w:numPr>
          <w:ilvl w:val="0"/>
          <w:numId w:val="2"/>
        </w:numPr>
        <w:shd w:val="clear" w:color="auto" w:fill="auto"/>
        <w:tabs>
          <w:tab w:val="left" w:pos="890"/>
        </w:tabs>
        <w:spacing w:after="300" w:line="322" w:lineRule="exact"/>
        <w:ind w:left="720" w:right="20" w:hanging="180"/>
      </w:pPr>
      <w:r>
        <w:t>приглашать «бывших» наркозависимых молодых людей в целях профилактических бесед в рамках первичной профилактической работы.</w:t>
      </w:r>
    </w:p>
    <w:p w:rsidR="00A8262B" w:rsidRDefault="00C222F7">
      <w:pPr>
        <w:pStyle w:val="21"/>
        <w:shd w:val="clear" w:color="auto" w:fill="auto"/>
        <w:spacing w:line="322" w:lineRule="exact"/>
        <w:ind w:firstLine="540"/>
        <w:jc w:val="both"/>
      </w:pPr>
      <w:r>
        <w:lastRenderedPageBreak/>
        <w:t>В случае БЕДЫ обращайтесь:</w:t>
      </w:r>
    </w:p>
    <w:p w:rsidR="00A8262B" w:rsidRDefault="00C222F7">
      <w:pPr>
        <w:pStyle w:val="21"/>
        <w:shd w:val="clear" w:color="auto" w:fill="auto"/>
        <w:spacing w:line="322" w:lineRule="exact"/>
        <w:ind w:firstLine="540"/>
        <w:jc w:val="both"/>
      </w:pPr>
      <w:r>
        <w:t>ГУЗ «Липецкий областной наркологический диспансер»: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540"/>
        <w:jc w:val="both"/>
      </w:pPr>
      <w:r>
        <w:t>отделение амбулаторной реабилитации, 8(4742) 34-85-86; г. Липецк, ул. Космонавтов, д.2;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540"/>
        <w:jc w:val="both"/>
      </w:pPr>
      <w:r>
        <w:t>отделение стационарной реабилитации, 8 (4742) 43-00-98 (круглосуточно), 43</w:t>
      </w:r>
      <w:r>
        <w:softHyphen/>
        <w:t>22-13; г. Липецк, ул. Крупской, д.2;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540"/>
        <w:jc w:val="both"/>
      </w:pPr>
      <w:r>
        <w:t xml:space="preserve">амбулаторное детско-подростковое отделение, 8 (4742) 73-05-50; г. Липецк, ул. </w:t>
      </w:r>
      <w:proofErr w:type="gramStart"/>
      <w:r>
        <w:t>Ленинградская</w:t>
      </w:r>
      <w:proofErr w:type="gramEnd"/>
      <w:r>
        <w:t>, 18</w:t>
      </w:r>
    </w:p>
    <w:p w:rsidR="00A8262B" w:rsidRDefault="00C222F7">
      <w:pPr>
        <w:pStyle w:val="21"/>
        <w:shd w:val="clear" w:color="auto" w:fill="auto"/>
        <w:spacing w:line="322" w:lineRule="exact"/>
        <w:ind w:firstLine="540"/>
        <w:jc w:val="both"/>
      </w:pPr>
      <w:r>
        <w:t xml:space="preserve">Елецкий филиал, отделение </w:t>
      </w:r>
      <w:proofErr w:type="gramStart"/>
      <w:r>
        <w:t>медико-социальной</w:t>
      </w:r>
      <w:proofErr w:type="gramEnd"/>
      <w:r>
        <w:t xml:space="preserve"> реабилитации, 8 (47467)6-32-</w:t>
      </w:r>
    </w:p>
    <w:p w:rsidR="00A8262B" w:rsidRDefault="00C222F7">
      <w:pPr>
        <w:pStyle w:val="21"/>
        <w:shd w:val="clear" w:color="auto" w:fill="auto"/>
        <w:spacing w:after="300" w:line="322" w:lineRule="exact"/>
        <w:ind w:firstLine="0"/>
      </w:pPr>
      <w:r>
        <w:t>55;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540"/>
        <w:jc w:val="both"/>
      </w:pPr>
      <w:r>
        <w:t>Круглосуточно и бесплатно вы можете проверить своего ребенка на наркотики по адресу: г. Липецк, ул. Крупской, д. 2, 8(4742)43-22-16, отделение медицинской экспертизы.</w:t>
      </w:r>
    </w:p>
    <w:p w:rsidR="00A8262B" w:rsidRDefault="00C222F7">
      <w:pPr>
        <w:pStyle w:val="21"/>
        <w:shd w:val="clear" w:color="auto" w:fill="auto"/>
        <w:spacing w:line="322" w:lineRule="exact"/>
        <w:ind w:right="20" w:firstLine="720"/>
      </w:pPr>
      <w:r>
        <w:t>Здоровье - это главная человеческая ценность. Наркомания - это беда, а беду легче предотвратить!</w:t>
      </w:r>
    </w:p>
    <w:sectPr w:rsidR="00A8262B">
      <w:type w:val="continuous"/>
      <w:pgSz w:w="11909" w:h="16838"/>
      <w:pgMar w:top="1261" w:right="720" w:bottom="1251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4B" w:rsidRDefault="00E17D4B">
      <w:r>
        <w:separator/>
      </w:r>
    </w:p>
  </w:endnote>
  <w:endnote w:type="continuationSeparator" w:id="0">
    <w:p w:rsidR="00E17D4B" w:rsidRDefault="00E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4B" w:rsidRDefault="00E17D4B"/>
  </w:footnote>
  <w:footnote w:type="continuationSeparator" w:id="0">
    <w:p w:rsidR="00E17D4B" w:rsidRDefault="00E17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2B" w:rsidRDefault="00A82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7F"/>
    <w:multiLevelType w:val="multilevel"/>
    <w:tmpl w:val="E7FAE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17815"/>
    <w:multiLevelType w:val="multilevel"/>
    <w:tmpl w:val="4080C5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B"/>
    <w:rsid w:val="004B4918"/>
    <w:rsid w:val="005627AB"/>
    <w:rsid w:val="00A8262B"/>
    <w:rsid w:val="00C222F7"/>
    <w:rsid w:val="00E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9pt">
    <w:name w:val="Основной текст (4) + 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5pt20">
    <w:name w:val="Подпись к картинке (2) + 5 pt;Масштаб 20%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/>
    </w:rPr>
  </w:style>
  <w:style w:type="character" w:customStyle="1" w:styleId="25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1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1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7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styleId="af">
    <w:name w:val="header"/>
    <w:basedOn w:val="a"/>
    <w:link w:val="af0"/>
    <w:uiPriority w:val="99"/>
    <w:unhideWhenUsed/>
    <w:rsid w:val="005627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27A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627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27A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B49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49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9pt">
    <w:name w:val="Основной текст (4) + 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5pt20">
    <w:name w:val="Подпись к картинке (2) + 5 pt;Масштаб 20%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/>
    </w:rPr>
  </w:style>
  <w:style w:type="character" w:customStyle="1" w:styleId="25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1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1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7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styleId="af">
    <w:name w:val="header"/>
    <w:basedOn w:val="a"/>
    <w:link w:val="af0"/>
    <w:uiPriority w:val="99"/>
    <w:unhideWhenUsed/>
    <w:rsid w:val="005627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27A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627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27A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B49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49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etsk.kp.ru/daily/27148.5/4242790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ot@obluno.lipetsk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luno@admlr.lipetsk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Диана Владимировна</cp:lastModifiedBy>
  <cp:revision>4</cp:revision>
  <dcterms:created xsi:type="dcterms:W3CDTF">2020-07-07T07:09:00Z</dcterms:created>
  <dcterms:modified xsi:type="dcterms:W3CDTF">2020-07-07T08:52:00Z</dcterms:modified>
</cp:coreProperties>
</file>